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06C" w:rsidRDefault="009A406C" w:rsidP="009A406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9A406C" w:rsidRDefault="009A406C" w:rsidP="009A406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9A406C" w:rsidRDefault="009A406C" w:rsidP="009A406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A406C" w:rsidRDefault="009A406C" w:rsidP="009A406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9A406C" w:rsidRDefault="009A406C" w:rsidP="009A406C">
      <w:pPr>
        <w:pStyle w:val="a3"/>
        <w:ind w:right="-1" w:firstLine="0"/>
        <w:jc w:val="center"/>
        <w:rPr>
          <w:szCs w:val="20"/>
        </w:rPr>
      </w:pPr>
    </w:p>
    <w:p w:rsidR="009A406C" w:rsidRDefault="009A406C" w:rsidP="009A406C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CD355F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E34467" w:rsidRDefault="00E34467" w:rsidP="00E34467">
      <w:pPr>
        <w:pStyle w:val="a3"/>
        <w:ind w:right="-1" w:firstLine="0"/>
        <w:jc w:val="right"/>
      </w:pPr>
    </w:p>
    <w:p w:rsidR="008A5272" w:rsidRDefault="008A5272" w:rsidP="002D3A58">
      <w:pPr>
        <w:pStyle w:val="a3"/>
        <w:ind w:right="-1" w:firstLine="0"/>
        <w:jc w:val="both"/>
      </w:pPr>
    </w:p>
    <w:p w:rsidR="008A5272" w:rsidRDefault="008A5272" w:rsidP="002D3A58">
      <w:pPr>
        <w:pStyle w:val="a3"/>
        <w:ind w:right="-1" w:firstLine="0"/>
        <w:jc w:val="both"/>
      </w:pPr>
    </w:p>
    <w:p w:rsidR="008A5272" w:rsidRDefault="008A5272" w:rsidP="002D3A58">
      <w:pPr>
        <w:pStyle w:val="a3"/>
        <w:ind w:right="-1" w:firstLine="0"/>
        <w:jc w:val="both"/>
      </w:pPr>
    </w:p>
    <w:p w:rsidR="008A5272" w:rsidRDefault="008A5272" w:rsidP="002D3A58">
      <w:pPr>
        <w:pStyle w:val="a3"/>
        <w:ind w:right="-1" w:firstLine="0"/>
        <w:jc w:val="both"/>
      </w:pPr>
    </w:p>
    <w:p w:rsidR="009A406C" w:rsidRDefault="009A406C" w:rsidP="002D3A58">
      <w:pPr>
        <w:pStyle w:val="a3"/>
        <w:ind w:right="-1" w:firstLine="0"/>
        <w:jc w:val="both"/>
      </w:pPr>
    </w:p>
    <w:p w:rsidR="009A406C" w:rsidRDefault="009A406C" w:rsidP="002D3A58">
      <w:pPr>
        <w:pStyle w:val="a3"/>
        <w:ind w:right="-1" w:firstLine="0"/>
        <w:jc w:val="both"/>
      </w:pPr>
    </w:p>
    <w:p w:rsidR="009A406C" w:rsidRDefault="009A406C" w:rsidP="002D3A58">
      <w:pPr>
        <w:pStyle w:val="a3"/>
        <w:ind w:right="-1" w:firstLine="0"/>
        <w:jc w:val="both"/>
      </w:pPr>
    </w:p>
    <w:p w:rsidR="009A406C" w:rsidRDefault="009A406C" w:rsidP="002D3A58">
      <w:pPr>
        <w:pStyle w:val="a3"/>
        <w:ind w:right="-1" w:firstLine="0"/>
        <w:jc w:val="both"/>
      </w:pPr>
    </w:p>
    <w:p w:rsidR="008A5272" w:rsidRDefault="008A5272" w:rsidP="002D3A58">
      <w:pPr>
        <w:pStyle w:val="a3"/>
        <w:ind w:right="-1" w:firstLine="0"/>
        <w:jc w:val="both"/>
      </w:pPr>
    </w:p>
    <w:p w:rsidR="008A5272" w:rsidRDefault="008A5272" w:rsidP="002D3A58">
      <w:pPr>
        <w:pStyle w:val="a3"/>
        <w:ind w:right="-1" w:firstLine="0"/>
        <w:jc w:val="center"/>
      </w:pPr>
    </w:p>
    <w:p w:rsidR="008A5272" w:rsidRDefault="008A5272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САМОСТОЯТЕЛЬНОЕ ЗАНЯТИЕ</w:t>
      </w:r>
    </w:p>
    <w:p w:rsidR="008A5272" w:rsidRDefault="008A5272" w:rsidP="002D3A58">
      <w:pPr>
        <w:pStyle w:val="a3"/>
        <w:ind w:right="-1"/>
        <w:jc w:val="center"/>
        <w:rPr>
          <w:b/>
          <w:bCs/>
          <w:sz w:val="32"/>
          <w:szCs w:val="32"/>
        </w:rPr>
      </w:pPr>
    </w:p>
    <w:p w:rsidR="008A5272" w:rsidRDefault="008A5272" w:rsidP="002D3A58">
      <w:pPr>
        <w:pStyle w:val="a3"/>
        <w:ind w:right="-1"/>
        <w:jc w:val="center"/>
      </w:pPr>
      <w:r>
        <w:t xml:space="preserve">на тему </w:t>
      </w:r>
      <w:r w:rsidRPr="00327B0E">
        <w:t>«</w:t>
      </w:r>
      <w:r w:rsidRPr="00327B0E">
        <w:rPr>
          <w:b/>
          <w:bCs/>
        </w:rPr>
        <w:t>Острые кишечные инфекции</w:t>
      </w:r>
      <w:r w:rsidRPr="00327B0E">
        <w:t>»</w:t>
      </w:r>
    </w:p>
    <w:p w:rsidR="008A5272" w:rsidRDefault="008A5272" w:rsidP="002D3A58">
      <w:pPr>
        <w:pStyle w:val="a3"/>
        <w:ind w:right="-1"/>
        <w:jc w:val="both"/>
      </w:pPr>
    </w:p>
    <w:p w:rsidR="008A5272" w:rsidRDefault="008A5272" w:rsidP="002D3A58">
      <w:pPr>
        <w:pStyle w:val="a3"/>
        <w:ind w:right="-1"/>
        <w:jc w:val="both"/>
      </w:pPr>
    </w:p>
    <w:p w:rsidR="008A5272" w:rsidRDefault="008A5272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Методические указания</w:t>
      </w:r>
    </w:p>
    <w:p w:rsidR="008A5272" w:rsidRDefault="008A5272" w:rsidP="002D3A58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для ординаторов по специальности</w:t>
      </w:r>
    </w:p>
    <w:p w:rsidR="008A5272" w:rsidRDefault="008A5272" w:rsidP="00327B0E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Гастроэнтерология</w:t>
      </w:r>
    </w:p>
    <w:p w:rsidR="008A5272" w:rsidRDefault="008A5272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  <w:szCs w:val="20"/>
        </w:rPr>
      </w:pPr>
      <w:r>
        <w:rPr>
          <w:sz w:val="32"/>
          <w:szCs w:val="32"/>
        </w:rPr>
        <w:tab/>
      </w:r>
    </w:p>
    <w:p w:rsidR="008A5272" w:rsidRDefault="008A5272" w:rsidP="002D3A58">
      <w:pPr>
        <w:pStyle w:val="a3"/>
        <w:ind w:left="2160" w:right="-1"/>
        <w:jc w:val="both"/>
      </w:pPr>
    </w:p>
    <w:p w:rsidR="008A5272" w:rsidRDefault="008A5272" w:rsidP="002D3A58">
      <w:pPr>
        <w:pStyle w:val="a3"/>
        <w:ind w:left="2160" w:right="-1"/>
        <w:jc w:val="both"/>
      </w:pPr>
    </w:p>
    <w:p w:rsidR="008A5272" w:rsidRDefault="008A5272" w:rsidP="002D3A58">
      <w:pPr>
        <w:pStyle w:val="a3"/>
        <w:ind w:left="2160" w:right="-1"/>
        <w:jc w:val="both"/>
      </w:pPr>
    </w:p>
    <w:p w:rsidR="008A5272" w:rsidRDefault="008A5272" w:rsidP="002D3A58">
      <w:pPr>
        <w:pStyle w:val="a3"/>
        <w:ind w:left="2160" w:right="-1"/>
        <w:jc w:val="both"/>
      </w:pPr>
    </w:p>
    <w:p w:rsidR="008A5272" w:rsidRDefault="008A5272" w:rsidP="002D3A58">
      <w:pPr>
        <w:pStyle w:val="a3"/>
        <w:ind w:left="2160" w:right="-1"/>
        <w:jc w:val="both"/>
      </w:pPr>
    </w:p>
    <w:p w:rsidR="008A5272" w:rsidRDefault="008A5272" w:rsidP="002D3A58">
      <w:pPr>
        <w:pStyle w:val="a3"/>
        <w:ind w:right="-1" w:firstLine="0"/>
        <w:jc w:val="both"/>
      </w:pPr>
    </w:p>
    <w:p w:rsidR="008A5272" w:rsidRDefault="008A5272" w:rsidP="002D3A58">
      <w:pPr>
        <w:pStyle w:val="a3"/>
        <w:ind w:right="-1" w:firstLine="0"/>
        <w:jc w:val="both"/>
      </w:pPr>
    </w:p>
    <w:p w:rsidR="008A5272" w:rsidRDefault="008A5272" w:rsidP="002D3A58">
      <w:pPr>
        <w:pStyle w:val="a3"/>
        <w:ind w:right="-1" w:firstLine="0"/>
        <w:jc w:val="both"/>
      </w:pPr>
    </w:p>
    <w:p w:rsidR="008A5272" w:rsidRDefault="008A5272" w:rsidP="002D3A58">
      <w:pPr>
        <w:pStyle w:val="a3"/>
        <w:ind w:right="-1" w:firstLine="0"/>
        <w:jc w:val="both"/>
      </w:pPr>
    </w:p>
    <w:p w:rsidR="008A5272" w:rsidRDefault="008A5272" w:rsidP="002D3A58">
      <w:pPr>
        <w:pStyle w:val="a3"/>
        <w:ind w:right="-1"/>
        <w:jc w:val="both"/>
      </w:pPr>
    </w:p>
    <w:p w:rsidR="008A5272" w:rsidRDefault="008A5272" w:rsidP="002D3A58">
      <w:pPr>
        <w:pStyle w:val="a3"/>
        <w:ind w:right="-1" w:firstLine="0"/>
        <w:jc w:val="both"/>
      </w:pPr>
    </w:p>
    <w:p w:rsidR="008A5272" w:rsidRDefault="008A5272" w:rsidP="002D3A58">
      <w:pPr>
        <w:pStyle w:val="a3"/>
        <w:ind w:right="-1" w:firstLine="0"/>
        <w:jc w:val="both"/>
      </w:pPr>
    </w:p>
    <w:p w:rsidR="008A5272" w:rsidRDefault="008A5272" w:rsidP="002D3A58">
      <w:pPr>
        <w:pStyle w:val="a3"/>
        <w:ind w:right="-1" w:firstLine="0"/>
        <w:jc w:val="both"/>
      </w:pPr>
    </w:p>
    <w:p w:rsidR="008A5272" w:rsidRDefault="008A5272" w:rsidP="002D3A58">
      <w:pPr>
        <w:pStyle w:val="a3"/>
        <w:ind w:right="-1" w:firstLine="0"/>
        <w:jc w:val="both"/>
      </w:pPr>
    </w:p>
    <w:p w:rsidR="00E34467" w:rsidRDefault="00E34467" w:rsidP="002D3A58">
      <w:pPr>
        <w:pStyle w:val="a3"/>
        <w:ind w:right="-1" w:firstLine="0"/>
        <w:jc w:val="both"/>
      </w:pPr>
    </w:p>
    <w:p w:rsidR="00E34467" w:rsidRDefault="00E34467" w:rsidP="002D3A58">
      <w:pPr>
        <w:pStyle w:val="a3"/>
        <w:ind w:right="-1" w:firstLine="0"/>
        <w:jc w:val="both"/>
      </w:pPr>
    </w:p>
    <w:p w:rsidR="00E34467" w:rsidRDefault="00E34467" w:rsidP="002D3A58">
      <w:pPr>
        <w:pStyle w:val="a3"/>
        <w:ind w:right="-1" w:firstLine="0"/>
        <w:jc w:val="both"/>
      </w:pPr>
    </w:p>
    <w:p w:rsidR="00E34467" w:rsidRDefault="00E34467" w:rsidP="002D3A58">
      <w:pPr>
        <w:pStyle w:val="a3"/>
        <w:ind w:right="-1" w:firstLine="0"/>
        <w:jc w:val="both"/>
      </w:pPr>
    </w:p>
    <w:p w:rsidR="008A5272" w:rsidRPr="00F54B15" w:rsidRDefault="008A5272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F54B15">
        <w:rPr>
          <w:b/>
          <w:bCs/>
          <w:sz w:val="22"/>
          <w:szCs w:val="22"/>
        </w:rPr>
        <w:lastRenderedPageBreak/>
        <w:t xml:space="preserve">Тема и ее актуальность: </w:t>
      </w:r>
      <w:r w:rsidRPr="00F54B15">
        <w:rPr>
          <w:sz w:val="22"/>
          <w:szCs w:val="22"/>
        </w:rPr>
        <w:t>Острые кишечные инфекции</w:t>
      </w:r>
    </w:p>
    <w:p w:rsidR="008A5272" w:rsidRPr="00F54B15" w:rsidRDefault="008A5272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F54B15">
        <w:rPr>
          <w:b/>
          <w:bCs/>
          <w:sz w:val="22"/>
          <w:szCs w:val="22"/>
        </w:rPr>
        <w:t>Учебные цели:</w:t>
      </w:r>
      <w:r w:rsidRPr="00F54B15">
        <w:rPr>
          <w:sz w:val="22"/>
          <w:szCs w:val="22"/>
          <w:u w:val="single"/>
        </w:rPr>
        <w:t>овладение врачебными навыками диагностики и лечения, умения оказать медицинскую помощь</w:t>
      </w:r>
    </w:p>
    <w:p w:rsidR="008A5272" w:rsidRPr="00F54B15" w:rsidRDefault="008A5272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F54B15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8A5272" w:rsidRPr="00F54B15" w:rsidRDefault="008A5272" w:rsidP="009A0D1A">
      <w:pPr>
        <w:pStyle w:val="a3"/>
        <w:ind w:left="720" w:right="-1" w:firstLine="0"/>
        <w:jc w:val="both"/>
        <w:rPr>
          <w:sz w:val="22"/>
          <w:szCs w:val="22"/>
        </w:rPr>
      </w:pPr>
      <w:r w:rsidRPr="00F54B15">
        <w:rPr>
          <w:sz w:val="22"/>
          <w:szCs w:val="22"/>
        </w:rPr>
        <w:t>Вопросы для самоподготовки:</w:t>
      </w:r>
    </w:p>
    <w:p w:rsidR="008A5272" w:rsidRPr="00F54B15" w:rsidRDefault="008A5272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F54B15">
        <w:rPr>
          <w:sz w:val="22"/>
          <w:szCs w:val="22"/>
        </w:rPr>
        <w:t>- Дизентерия;</w:t>
      </w:r>
    </w:p>
    <w:p w:rsidR="008A5272" w:rsidRPr="00F54B15" w:rsidRDefault="008A5272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F54B15">
        <w:rPr>
          <w:sz w:val="22"/>
          <w:szCs w:val="22"/>
        </w:rPr>
        <w:t>- Этиология, патогенез, клиника, диагностика дизентерии;</w:t>
      </w:r>
    </w:p>
    <w:p w:rsidR="008A5272" w:rsidRPr="00F54B15" w:rsidRDefault="008A5272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F54B15">
        <w:rPr>
          <w:sz w:val="22"/>
          <w:szCs w:val="22"/>
        </w:rPr>
        <w:t>- Лечение дизентерии</w:t>
      </w:r>
    </w:p>
    <w:p w:rsidR="008A5272" w:rsidRPr="00F54B15" w:rsidRDefault="008A5272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F54B15">
        <w:rPr>
          <w:b/>
          <w:bCs/>
          <w:sz w:val="22"/>
          <w:szCs w:val="22"/>
        </w:rPr>
        <w:t>Вид занятия:</w:t>
      </w:r>
      <w:r w:rsidRPr="00F54B15">
        <w:rPr>
          <w:sz w:val="22"/>
          <w:szCs w:val="22"/>
        </w:rPr>
        <w:t xml:space="preserve"> самостоятельное занятие </w:t>
      </w:r>
    </w:p>
    <w:p w:rsidR="008A5272" w:rsidRPr="00F54B15" w:rsidRDefault="008A5272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F54B15">
        <w:rPr>
          <w:b/>
          <w:bCs/>
          <w:sz w:val="22"/>
          <w:szCs w:val="22"/>
        </w:rPr>
        <w:t>Продолжительность занятия:</w:t>
      </w:r>
      <w:r w:rsidRPr="00F54B15">
        <w:rPr>
          <w:b/>
          <w:bCs/>
          <w:sz w:val="22"/>
          <w:szCs w:val="22"/>
        </w:rPr>
        <w:tab/>
      </w:r>
      <w:r w:rsidRPr="00F54B15">
        <w:rPr>
          <w:sz w:val="22"/>
          <w:szCs w:val="22"/>
        </w:rPr>
        <w:t>3ч</w:t>
      </w:r>
    </w:p>
    <w:p w:rsidR="008A5272" w:rsidRPr="00F54B15" w:rsidRDefault="008A5272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F54B15">
        <w:rPr>
          <w:b/>
          <w:bCs/>
          <w:sz w:val="22"/>
          <w:szCs w:val="22"/>
        </w:rPr>
        <w:t xml:space="preserve">6.  Оснащение: </w:t>
      </w:r>
    </w:p>
    <w:p w:rsidR="008A5272" w:rsidRPr="00F54B15" w:rsidRDefault="008A5272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F54B15">
        <w:rPr>
          <w:b/>
          <w:bCs/>
          <w:sz w:val="22"/>
          <w:szCs w:val="22"/>
        </w:rPr>
        <w:t>7.Содержание занятия:</w:t>
      </w:r>
    </w:p>
    <w:p w:rsidR="008A5272" w:rsidRPr="00F54B15" w:rsidRDefault="008A5272" w:rsidP="002D3A58">
      <w:pPr>
        <w:pStyle w:val="a3"/>
        <w:ind w:left="720" w:right="-1"/>
        <w:jc w:val="both"/>
        <w:rPr>
          <w:sz w:val="22"/>
          <w:szCs w:val="22"/>
        </w:rPr>
      </w:pPr>
      <w:r w:rsidRPr="00F54B15">
        <w:rPr>
          <w:sz w:val="22"/>
          <w:szCs w:val="22"/>
        </w:rPr>
        <w:t>7.1. Контроль исходного уровня знаний и умений.</w:t>
      </w:r>
    </w:p>
    <w:p w:rsidR="008A5272" w:rsidRPr="00F54B15" w:rsidRDefault="008A5272" w:rsidP="002D3A58">
      <w:pPr>
        <w:pStyle w:val="a3"/>
        <w:ind w:left="720" w:right="-1"/>
        <w:jc w:val="both"/>
        <w:rPr>
          <w:sz w:val="22"/>
          <w:szCs w:val="22"/>
        </w:rPr>
      </w:pPr>
      <w:r w:rsidRPr="00F54B15">
        <w:rPr>
          <w:sz w:val="22"/>
          <w:szCs w:val="22"/>
        </w:rPr>
        <w:t>7.4. Самостоятельная работа студентов с литературой</w:t>
      </w:r>
    </w:p>
    <w:p w:rsidR="008A5272" w:rsidRPr="00F54B15" w:rsidRDefault="008A5272" w:rsidP="002D3A58">
      <w:pPr>
        <w:pStyle w:val="a3"/>
        <w:ind w:left="720" w:right="-1"/>
        <w:jc w:val="both"/>
        <w:rPr>
          <w:sz w:val="22"/>
          <w:szCs w:val="22"/>
        </w:rPr>
      </w:pPr>
      <w:r w:rsidRPr="00F54B15">
        <w:rPr>
          <w:sz w:val="22"/>
          <w:szCs w:val="22"/>
        </w:rPr>
        <w:t>7.5. Контроль конечного уровня  усвоения темы:</w:t>
      </w:r>
    </w:p>
    <w:p w:rsidR="008A5272" w:rsidRPr="00F54B15" w:rsidRDefault="008A5272" w:rsidP="002D3A58">
      <w:pPr>
        <w:pStyle w:val="a3"/>
        <w:ind w:left="720" w:right="-1"/>
        <w:jc w:val="both"/>
        <w:rPr>
          <w:sz w:val="22"/>
          <w:szCs w:val="22"/>
        </w:rPr>
      </w:pPr>
      <w:r w:rsidRPr="00F54B15">
        <w:rPr>
          <w:sz w:val="22"/>
          <w:szCs w:val="22"/>
        </w:rPr>
        <w:t>Подготовка к выполнению практических приемов  по теме занятия.</w:t>
      </w:r>
    </w:p>
    <w:p w:rsidR="008A5272" w:rsidRPr="00F54B15" w:rsidRDefault="008A5272" w:rsidP="002D3A58">
      <w:pPr>
        <w:pStyle w:val="a3"/>
        <w:ind w:left="720" w:right="-1"/>
        <w:jc w:val="both"/>
        <w:rPr>
          <w:sz w:val="22"/>
          <w:szCs w:val="22"/>
        </w:rPr>
      </w:pPr>
      <w:r w:rsidRPr="00F54B15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8A5272" w:rsidRPr="00F54B15" w:rsidRDefault="008A5272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F54B15">
        <w:rPr>
          <w:sz w:val="22"/>
          <w:szCs w:val="22"/>
          <w:u w:val="single"/>
        </w:rPr>
        <w:t>Место проведения самоподготовки:</w:t>
      </w:r>
    </w:p>
    <w:p w:rsidR="008A5272" w:rsidRPr="00F54B15" w:rsidRDefault="008A5272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F54B15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8A5272" w:rsidRPr="00F54B15" w:rsidRDefault="008A5272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F54B15">
        <w:rPr>
          <w:sz w:val="22"/>
          <w:szCs w:val="22"/>
        </w:rPr>
        <w:t xml:space="preserve">Литература: </w:t>
      </w:r>
    </w:p>
    <w:p w:rsidR="008A5272" w:rsidRPr="00F54B15" w:rsidRDefault="008A5272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F54B15">
        <w:rPr>
          <w:sz w:val="22"/>
          <w:szCs w:val="22"/>
        </w:rPr>
        <w:t>Основная:</w:t>
      </w:r>
    </w:p>
    <w:p w:rsidR="008A5272" w:rsidRPr="00F54B15" w:rsidRDefault="008A5272" w:rsidP="00327B0E">
      <w:pPr>
        <w:numPr>
          <w:ilvl w:val="0"/>
          <w:numId w:val="6"/>
        </w:numPr>
        <w:ind w:left="714" w:hanging="357"/>
        <w:jc w:val="both"/>
        <w:rPr>
          <w:color w:val="000000"/>
          <w:sz w:val="22"/>
          <w:szCs w:val="22"/>
        </w:rPr>
      </w:pPr>
      <w:r w:rsidRPr="00F54B15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54B15">
        <w:rPr>
          <w:color w:val="000000"/>
          <w:sz w:val="22"/>
          <w:szCs w:val="22"/>
        </w:rPr>
        <w:t>послевуз</w:t>
      </w:r>
      <w:proofErr w:type="spellEnd"/>
      <w:r w:rsidRPr="00F54B15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54B15">
        <w:rPr>
          <w:color w:val="000000"/>
          <w:sz w:val="22"/>
          <w:szCs w:val="22"/>
        </w:rPr>
        <w:t>Гэотар</w:t>
      </w:r>
      <w:proofErr w:type="spellEnd"/>
      <w:r w:rsidRPr="00F54B15">
        <w:rPr>
          <w:color w:val="000000"/>
          <w:sz w:val="22"/>
          <w:szCs w:val="22"/>
        </w:rPr>
        <w:t xml:space="preserve"> </w:t>
      </w:r>
      <w:proofErr w:type="spellStart"/>
      <w:r w:rsidRPr="00F54B15">
        <w:rPr>
          <w:color w:val="000000"/>
          <w:sz w:val="22"/>
          <w:szCs w:val="22"/>
        </w:rPr>
        <w:t>Медиа</w:t>
      </w:r>
      <w:proofErr w:type="spellEnd"/>
      <w:r w:rsidRPr="00F54B15">
        <w:rPr>
          <w:color w:val="000000"/>
          <w:sz w:val="22"/>
          <w:szCs w:val="22"/>
        </w:rPr>
        <w:t xml:space="preserve">, 2008. - 700 с.: </w:t>
      </w:r>
      <w:proofErr w:type="spellStart"/>
      <w:r w:rsidRPr="00F54B15">
        <w:rPr>
          <w:color w:val="000000"/>
          <w:sz w:val="22"/>
          <w:szCs w:val="22"/>
        </w:rPr>
        <w:t>цв.ил</w:t>
      </w:r>
      <w:proofErr w:type="spellEnd"/>
      <w:r w:rsidRPr="00F54B15">
        <w:rPr>
          <w:color w:val="000000"/>
          <w:sz w:val="22"/>
          <w:szCs w:val="22"/>
        </w:rPr>
        <w:t>., рис., табл. + 1 эл. опт</w:t>
      </w:r>
      <w:proofErr w:type="gramStart"/>
      <w:r w:rsidRPr="00F54B15">
        <w:rPr>
          <w:color w:val="000000"/>
          <w:sz w:val="22"/>
          <w:szCs w:val="22"/>
        </w:rPr>
        <w:t>.д</w:t>
      </w:r>
      <w:proofErr w:type="gramEnd"/>
      <w:r w:rsidRPr="00F54B15">
        <w:rPr>
          <w:color w:val="000000"/>
          <w:sz w:val="22"/>
          <w:szCs w:val="22"/>
        </w:rPr>
        <w:t xml:space="preserve">иск (CD-ROM). - (Национальные руководства). </w:t>
      </w:r>
    </w:p>
    <w:p w:rsidR="008A5272" w:rsidRPr="00F54B15" w:rsidRDefault="008A5272" w:rsidP="00327B0E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  <w:sz w:val="22"/>
          <w:szCs w:val="22"/>
        </w:rPr>
      </w:pPr>
      <w:r w:rsidRPr="00F54B15">
        <w:rPr>
          <w:rStyle w:val="apple-style-span"/>
          <w:color w:val="000000"/>
          <w:sz w:val="22"/>
          <w:szCs w:val="22"/>
        </w:rPr>
        <w:t xml:space="preserve">Гастроэнтерология: справочник практического врача/ А. В. Калинин, И. В. </w:t>
      </w:r>
      <w:proofErr w:type="spellStart"/>
      <w:r w:rsidRPr="00F54B15">
        <w:rPr>
          <w:rStyle w:val="apple-style-span"/>
          <w:color w:val="000000"/>
          <w:sz w:val="22"/>
          <w:szCs w:val="22"/>
        </w:rPr>
        <w:t>Маев</w:t>
      </w:r>
      <w:proofErr w:type="spellEnd"/>
      <w:r w:rsidRPr="00F54B15">
        <w:rPr>
          <w:rStyle w:val="apple-style-span"/>
          <w:color w:val="000000"/>
          <w:sz w:val="22"/>
          <w:szCs w:val="22"/>
        </w:rPr>
        <w:t xml:space="preserve">, С. И. </w:t>
      </w:r>
      <w:proofErr w:type="spellStart"/>
      <w:r w:rsidRPr="00F54B15">
        <w:rPr>
          <w:rStyle w:val="apple-style-span"/>
          <w:color w:val="000000"/>
          <w:sz w:val="22"/>
          <w:szCs w:val="22"/>
        </w:rPr>
        <w:t>Рапопорт</w:t>
      </w:r>
      <w:proofErr w:type="spellEnd"/>
      <w:r w:rsidRPr="00F54B15">
        <w:rPr>
          <w:rStyle w:val="apple-style-span"/>
          <w:color w:val="000000"/>
          <w:sz w:val="22"/>
          <w:szCs w:val="22"/>
        </w:rPr>
        <w:t xml:space="preserve">, под </w:t>
      </w:r>
      <w:proofErr w:type="spellStart"/>
      <w:r w:rsidRPr="00F54B15">
        <w:rPr>
          <w:rStyle w:val="apple-style-span"/>
          <w:color w:val="000000"/>
          <w:sz w:val="22"/>
          <w:szCs w:val="22"/>
        </w:rPr>
        <w:t>общ</w:t>
      </w:r>
      <w:proofErr w:type="gramStart"/>
      <w:r w:rsidRPr="00F54B15">
        <w:rPr>
          <w:rStyle w:val="apple-style-span"/>
          <w:color w:val="000000"/>
          <w:sz w:val="22"/>
          <w:szCs w:val="22"/>
        </w:rPr>
        <w:t>.р</w:t>
      </w:r>
      <w:proofErr w:type="gramEnd"/>
      <w:r w:rsidRPr="00F54B15">
        <w:rPr>
          <w:rStyle w:val="apple-style-span"/>
          <w:color w:val="000000"/>
          <w:sz w:val="22"/>
          <w:szCs w:val="22"/>
        </w:rPr>
        <w:t>ед</w:t>
      </w:r>
      <w:proofErr w:type="spellEnd"/>
      <w:r w:rsidRPr="00F54B15">
        <w:rPr>
          <w:rStyle w:val="apple-style-span"/>
          <w:color w:val="000000"/>
          <w:sz w:val="22"/>
          <w:szCs w:val="22"/>
        </w:rPr>
        <w:t xml:space="preserve">. С. И. </w:t>
      </w:r>
      <w:proofErr w:type="spellStart"/>
      <w:r w:rsidRPr="00F54B15">
        <w:rPr>
          <w:rStyle w:val="apple-style-span"/>
          <w:color w:val="000000"/>
          <w:sz w:val="22"/>
          <w:szCs w:val="22"/>
        </w:rPr>
        <w:t>Рапопорта</w:t>
      </w:r>
      <w:proofErr w:type="spellEnd"/>
      <w:r w:rsidRPr="00F54B15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F54B15">
        <w:rPr>
          <w:rStyle w:val="apple-style-span"/>
          <w:color w:val="000000"/>
          <w:sz w:val="22"/>
          <w:szCs w:val="22"/>
        </w:rPr>
        <w:t>МЕДпресс-информ</w:t>
      </w:r>
      <w:proofErr w:type="spellEnd"/>
      <w:r w:rsidRPr="00F54B15">
        <w:rPr>
          <w:rStyle w:val="apple-style-span"/>
          <w:color w:val="000000"/>
          <w:sz w:val="22"/>
          <w:szCs w:val="22"/>
        </w:rPr>
        <w:t>,</w:t>
      </w:r>
      <w:r w:rsidRPr="00F54B15">
        <w:rPr>
          <w:rStyle w:val="apple-converted-space"/>
          <w:color w:val="000000"/>
          <w:sz w:val="22"/>
          <w:szCs w:val="22"/>
        </w:rPr>
        <w:t> </w:t>
      </w:r>
      <w:r w:rsidRPr="00F54B15">
        <w:rPr>
          <w:rStyle w:val="apple-style-span"/>
          <w:color w:val="000000"/>
          <w:sz w:val="22"/>
          <w:szCs w:val="22"/>
        </w:rPr>
        <w:t xml:space="preserve">2009. - 311 с. </w:t>
      </w:r>
    </w:p>
    <w:p w:rsidR="008A5272" w:rsidRPr="00F54B15" w:rsidRDefault="008A5272" w:rsidP="00327B0E">
      <w:pPr>
        <w:numPr>
          <w:ilvl w:val="0"/>
          <w:numId w:val="6"/>
        </w:numPr>
        <w:ind w:left="714" w:hanging="357"/>
        <w:jc w:val="both"/>
        <w:rPr>
          <w:rStyle w:val="apple-style-span"/>
          <w:color w:val="000000"/>
          <w:sz w:val="22"/>
          <w:szCs w:val="22"/>
        </w:rPr>
      </w:pPr>
      <w:r w:rsidRPr="00F54B15">
        <w:rPr>
          <w:rStyle w:val="apple-style-span"/>
          <w:color w:val="000000"/>
          <w:sz w:val="22"/>
          <w:szCs w:val="22"/>
        </w:rPr>
        <w:t>Клиническая</w:t>
      </w:r>
      <w:r w:rsidRPr="00F54B15">
        <w:rPr>
          <w:rStyle w:val="apple-converted-space"/>
          <w:color w:val="000000"/>
          <w:sz w:val="22"/>
          <w:szCs w:val="22"/>
        </w:rPr>
        <w:t> </w:t>
      </w:r>
      <w:r w:rsidRPr="00F54B15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F54B15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F54B15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F54B15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F54B15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F54B15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F54B15">
        <w:rPr>
          <w:rStyle w:val="apple-style-span"/>
          <w:color w:val="000000"/>
          <w:sz w:val="22"/>
          <w:szCs w:val="22"/>
        </w:rPr>
        <w:t>,</w:t>
      </w:r>
      <w:r w:rsidRPr="00F54B15">
        <w:rPr>
          <w:rStyle w:val="apple-converted-space"/>
          <w:color w:val="000000"/>
          <w:sz w:val="22"/>
          <w:szCs w:val="22"/>
        </w:rPr>
        <w:t> </w:t>
      </w:r>
      <w:r w:rsidRPr="00F54B15">
        <w:rPr>
          <w:rStyle w:val="apple-style-span"/>
          <w:color w:val="000000"/>
          <w:sz w:val="22"/>
          <w:szCs w:val="22"/>
        </w:rPr>
        <w:t>2009. - 413 с.</w:t>
      </w:r>
    </w:p>
    <w:p w:rsidR="008A5272" w:rsidRPr="00F54B15" w:rsidRDefault="008A5272" w:rsidP="00327B0E">
      <w:pPr>
        <w:numPr>
          <w:ilvl w:val="0"/>
          <w:numId w:val="6"/>
        </w:numPr>
        <w:ind w:left="714" w:hanging="357"/>
        <w:jc w:val="both"/>
        <w:rPr>
          <w:color w:val="000000"/>
          <w:sz w:val="22"/>
          <w:szCs w:val="22"/>
        </w:rPr>
      </w:pPr>
      <w:r w:rsidRPr="00F54B15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F54B15">
        <w:rPr>
          <w:color w:val="000000"/>
          <w:sz w:val="22"/>
          <w:szCs w:val="22"/>
        </w:rPr>
        <w:t> </w:t>
      </w:r>
      <w:r w:rsidRPr="00F54B15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F54B15">
        <w:rPr>
          <w:color w:val="000000"/>
          <w:sz w:val="22"/>
          <w:szCs w:val="22"/>
        </w:rPr>
        <w:t>: учебное пособие, [</w:t>
      </w:r>
      <w:proofErr w:type="spellStart"/>
      <w:r w:rsidRPr="00F54B15">
        <w:rPr>
          <w:color w:val="000000"/>
          <w:sz w:val="22"/>
          <w:szCs w:val="22"/>
        </w:rPr>
        <w:t>рек</w:t>
      </w:r>
      <w:proofErr w:type="gramStart"/>
      <w:r w:rsidRPr="00F54B15">
        <w:rPr>
          <w:color w:val="000000"/>
          <w:sz w:val="22"/>
          <w:szCs w:val="22"/>
        </w:rPr>
        <w:t>.У</w:t>
      </w:r>
      <w:proofErr w:type="gramEnd"/>
      <w:r w:rsidRPr="00F54B15">
        <w:rPr>
          <w:color w:val="000000"/>
          <w:sz w:val="22"/>
          <w:szCs w:val="22"/>
        </w:rPr>
        <w:t>МО</w:t>
      </w:r>
      <w:proofErr w:type="spellEnd"/>
      <w:r w:rsidRPr="00F54B15">
        <w:rPr>
          <w:color w:val="000000"/>
          <w:sz w:val="22"/>
          <w:szCs w:val="22"/>
        </w:rPr>
        <w:t xml:space="preserve"> для системы </w:t>
      </w:r>
      <w:proofErr w:type="spellStart"/>
      <w:r w:rsidRPr="00F54B15">
        <w:rPr>
          <w:color w:val="000000"/>
          <w:sz w:val="22"/>
          <w:szCs w:val="22"/>
        </w:rPr>
        <w:t>послевуз</w:t>
      </w:r>
      <w:proofErr w:type="spellEnd"/>
      <w:r w:rsidRPr="00F54B15">
        <w:rPr>
          <w:color w:val="000000"/>
          <w:sz w:val="22"/>
          <w:szCs w:val="22"/>
        </w:rPr>
        <w:t>. проф. образования врачей]/ Российская </w:t>
      </w:r>
      <w:r w:rsidRPr="00F54B15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F54B15">
        <w:rPr>
          <w:color w:val="000000"/>
          <w:sz w:val="22"/>
          <w:szCs w:val="22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F54B15">
        <w:rPr>
          <w:color w:val="000000"/>
          <w:sz w:val="22"/>
          <w:szCs w:val="22"/>
        </w:rPr>
        <w:t>Гэотар</w:t>
      </w:r>
      <w:proofErr w:type="spellEnd"/>
      <w:r w:rsidRPr="00F54B15">
        <w:rPr>
          <w:color w:val="000000"/>
          <w:sz w:val="22"/>
          <w:szCs w:val="22"/>
        </w:rPr>
        <w:t xml:space="preserve"> </w:t>
      </w:r>
      <w:proofErr w:type="spellStart"/>
      <w:r w:rsidRPr="00F54B15">
        <w:rPr>
          <w:color w:val="000000"/>
          <w:sz w:val="22"/>
          <w:szCs w:val="22"/>
        </w:rPr>
        <w:t>Медиа</w:t>
      </w:r>
      <w:proofErr w:type="spellEnd"/>
      <w:r w:rsidRPr="00F54B15">
        <w:rPr>
          <w:color w:val="000000"/>
          <w:sz w:val="22"/>
          <w:szCs w:val="22"/>
        </w:rPr>
        <w:t>, 2008. - 182 с.</w:t>
      </w:r>
    </w:p>
    <w:p w:rsidR="008A5272" w:rsidRPr="00F54B15" w:rsidRDefault="008A5272" w:rsidP="00327B0E">
      <w:pPr>
        <w:numPr>
          <w:ilvl w:val="0"/>
          <w:numId w:val="6"/>
        </w:numPr>
        <w:ind w:left="714" w:hanging="357"/>
        <w:jc w:val="both"/>
        <w:rPr>
          <w:color w:val="000000"/>
          <w:sz w:val="22"/>
          <w:szCs w:val="22"/>
        </w:rPr>
      </w:pPr>
      <w:r w:rsidRPr="00F54B15">
        <w:rPr>
          <w:sz w:val="22"/>
          <w:szCs w:val="22"/>
        </w:rPr>
        <w:t xml:space="preserve"> Лекарственные растения в гастроэнтерологии: руководство </w:t>
      </w:r>
      <w:proofErr w:type="gramStart"/>
      <w:r w:rsidRPr="00F54B15">
        <w:rPr>
          <w:sz w:val="22"/>
          <w:szCs w:val="22"/>
        </w:rPr>
        <w:t>по</w:t>
      </w:r>
      <w:proofErr w:type="gramEnd"/>
      <w:r w:rsidRPr="00F54B15">
        <w:rPr>
          <w:sz w:val="22"/>
          <w:szCs w:val="22"/>
        </w:rPr>
        <w:t> </w:t>
      </w:r>
      <w:r w:rsidRPr="00F54B15">
        <w:rPr>
          <w:sz w:val="22"/>
          <w:szCs w:val="22"/>
          <w:shd w:val="clear" w:color="auto" w:fill="FFFFFF"/>
        </w:rPr>
        <w:t>клиническ</w:t>
      </w:r>
      <w:r w:rsidRPr="00F54B15">
        <w:rPr>
          <w:sz w:val="22"/>
          <w:szCs w:val="22"/>
        </w:rPr>
        <w:t xml:space="preserve">ой фитотерапии/ В. Ф. </w:t>
      </w:r>
      <w:proofErr w:type="spellStart"/>
      <w:r w:rsidRPr="00F54B15">
        <w:rPr>
          <w:sz w:val="22"/>
          <w:szCs w:val="22"/>
        </w:rPr>
        <w:t>Корсун</w:t>
      </w:r>
      <w:proofErr w:type="spellEnd"/>
      <w:r w:rsidRPr="00F54B15">
        <w:rPr>
          <w:sz w:val="22"/>
          <w:szCs w:val="22"/>
        </w:rPr>
        <w:t xml:space="preserve">, К. А. </w:t>
      </w:r>
      <w:proofErr w:type="spellStart"/>
      <w:r w:rsidRPr="00F54B15">
        <w:rPr>
          <w:sz w:val="22"/>
          <w:szCs w:val="22"/>
        </w:rPr>
        <w:t>Пупыкина</w:t>
      </w:r>
      <w:proofErr w:type="spellEnd"/>
      <w:r w:rsidRPr="00F54B15">
        <w:rPr>
          <w:sz w:val="22"/>
          <w:szCs w:val="22"/>
        </w:rPr>
        <w:t xml:space="preserve">, Е. В. </w:t>
      </w:r>
      <w:proofErr w:type="spellStart"/>
      <w:r w:rsidRPr="00F54B15">
        <w:rPr>
          <w:sz w:val="22"/>
          <w:szCs w:val="22"/>
        </w:rPr>
        <w:t>Корсун</w:t>
      </w:r>
      <w:proofErr w:type="spellEnd"/>
      <w:r w:rsidRPr="00F54B15">
        <w:rPr>
          <w:sz w:val="22"/>
          <w:szCs w:val="22"/>
        </w:rPr>
        <w:t>. - М.: Практическая медицина, 2008. - 458 с. </w:t>
      </w:r>
    </w:p>
    <w:p w:rsidR="008A5272" w:rsidRPr="00F54B15" w:rsidRDefault="008A5272" w:rsidP="000C491B">
      <w:pPr>
        <w:numPr>
          <w:ilvl w:val="0"/>
          <w:numId w:val="6"/>
        </w:numPr>
        <w:ind w:left="714" w:hanging="357"/>
        <w:jc w:val="both"/>
        <w:rPr>
          <w:color w:val="000000"/>
          <w:sz w:val="22"/>
          <w:szCs w:val="22"/>
        </w:rPr>
      </w:pPr>
      <w:r w:rsidRPr="00F54B15">
        <w:rPr>
          <w:sz w:val="22"/>
          <w:szCs w:val="22"/>
        </w:rPr>
        <w:t xml:space="preserve">Синдром раздраженной кишки. Бакиров А.Б., </w:t>
      </w:r>
      <w:proofErr w:type="spellStart"/>
      <w:r w:rsidRPr="00F54B15">
        <w:rPr>
          <w:sz w:val="22"/>
          <w:szCs w:val="22"/>
        </w:rPr>
        <w:t>Калимуллина</w:t>
      </w:r>
      <w:proofErr w:type="spellEnd"/>
      <w:r w:rsidRPr="00F54B15">
        <w:rPr>
          <w:sz w:val="22"/>
          <w:szCs w:val="22"/>
        </w:rPr>
        <w:t xml:space="preserve"> Д.Х и </w:t>
      </w:r>
      <w:proofErr w:type="spellStart"/>
      <w:r w:rsidRPr="00F54B15">
        <w:rPr>
          <w:sz w:val="22"/>
          <w:szCs w:val="22"/>
        </w:rPr>
        <w:t>др.</w:t>
      </w:r>
      <w:proofErr w:type="gramStart"/>
      <w:r w:rsidRPr="00F54B15">
        <w:rPr>
          <w:sz w:val="22"/>
          <w:szCs w:val="22"/>
        </w:rPr>
        <w:t>,у</w:t>
      </w:r>
      <w:proofErr w:type="gramEnd"/>
      <w:r w:rsidRPr="00F54B15">
        <w:rPr>
          <w:sz w:val="22"/>
          <w:szCs w:val="22"/>
        </w:rPr>
        <w:t>чебное</w:t>
      </w:r>
      <w:proofErr w:type="spellEnd"/>
      <w:r w:rsidRPr="00F54B15">
        <w:rPr>
          <w:sz w:val="22"/>
          <w:szCs w:val="22"/>
        </w:rPr>
        <w:t xml:space="preserve"> пособие, Уфа. Издательство  «Мир печати» 2009, 34с. </w:t>
      </w:r>
    </w:p>
    <w:p w:rsidR="008A5272" w:rsidRPr="00F54B15" w:rsidRDefault="008A5272" w:rsidP="000C491B">
      <w:pPr>
        <w:numPr>
          <w:ilvl w:val="0"/>
          <w:numId w:val="6"/>
        </w:numPr>
        <w:ind w:left="714" w:hanging="357"/>
        <w:jc w:val="both"/>
        <w:rPr>
          <w:color w:val="000000"/>
          <w:sz w:val="22"/>
          <w:szCs w:val="22"/>
        </w:rPr>
      </w:pPr>
      <w:r w:rsidRPr="00F54B15">
        <w:rPr>
          <w:color w:val="000000"/>
          <w:sz w:val="22"/>
          <w:szCs w:val="22"/>
        </w:rPr>
        <w:t xml:space="preserve">  </w:t>
      </w:r>
      <w:proofErr w:type="spellStart"/>
      <w:r w:rsidRPr="00F54B15">
        <w:rPr>
          <w:color w:val="000000"/>
          <w:sz w:val="22"/>
          <w:szCs w:val="22"/>
        </w:rPr>
        <w:t>Энтерология</w:t>
      </w:r>
      <w:proofErr w:type="spellEnd"/>
      <w:r w:rsidRPr="00F54B15">
        <w:rPr>
          <w:color w:val="000000"/>
          <w:sz w:val="22"/>
          <w:szCs w:val="22"/>
        </w:rPr>
        <w:t xml:space="preserve">: руководство для врачей / А. И. Парфенов. - 2-е изд., </w:t>
      </w:r>
      <w:proofErr w:type="spellStart"/>
      <w:r w:rsidRPr="00F54B15">
        <w:rPr>
          <w:color w:val="000000"/>
          <w:sz w:val="22"/>
          <w:szCs w:val="22"/>
        </w:rPr>
        <w:t>перераб</w:t>
      </w:r>
      <w:proofErr w:type="spellEnd"/>
      <w:r w:rsidRPr="00F54B15">
        <w:rPr>
          <w:color w:val="000000"/>
          <w:sz w:val="22"/>
          <w:szCs w:val="22"/>
        </w:rPr>
        <w:t xml:space="preserve">. и доп.. - М.: МИА, 2009. - 875 </w:t>
      </w:r>
      <w:proofErr w:type="gramStart"/>
      <w:r w:rsidRPr="00F54B15">
        <w:rPr>
          <w:color w:val="000000"/>
          <w:sz w:val="22"/>
          <w:szCs w:val="22"/>
        </w:rPr>
        <w:t>с</w:t>
      </w:r>
      <w:proofErr w:type="gramEnd"/>
      <w:r w:rsidRPr="00F54B15">
        <w:rPr>
          <w:color w:val="000000"/>
          <w:sz w:val="22"/>
          <w:szCs w:val="22"/>
        </w:rPr>
        <w:t>.</w:t>
      </w:r>
    </w:p>
    <w:p w:rsidR="008A5272" w:rsidRPr="00F54B15" w:rsidRDefault="008A5272" w:rsidP="000C491B">
      <w:pPr>
        <w:pStyle w:val="a7"/>
        <w:numPr>
          <w:ilvl w:val="0"/>
          <w:numId w:val="6"/>
        </w:numPr>
        <w:overflowPunct/>
        <w:autoSpaceDE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F54B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Инфекционные</w:t>
      </w:r>
      <w:r w:rsidRPr="00F54B15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F54B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болезни. Национальное</w:t>
      </w:r>
      <w:r w:rsidRPr="00F54B15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F54B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 xml:space="preserve">руководство: научно-практическое издание/ под ред. Н. Д. </w:t>
      </w:r>
      <w:proofErr w:type="spellStart"/>
      <w:r w:rsidRPr="00F54B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Ющука</w:t>
      </w:r>
      <w:proofErr w:type="spellEnd"/>
      <w:r w:rsidRPr="00F54B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 xml:space="preserve">, Ю. Я. Венгерова. - М.: </w:t>
      </w:r>
      <w:proofErr w:type="spellStart"/>
      <w:r w:rsidRPr="00F54B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Гэотар</w:t>
      </w:r>
      <w:proofErr w:type="spellEnd"/>
      <w:r w:rsidRPr="00F54B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 xml:space="preserve"> </w:t>
      </w:r>
      <w:proofErr w:type="spellStart"/>
      <w:r w:rsidRPr="00F54B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Медиа</w:t>
      </w:r>
      <w:proofErr w:type="spellEnd"/>
      <w:r w:rsidRPr="00F54B15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  <w:lang w:val="ru-RU"/>
        </w:rPr>
        <w:t>, 2009. - 1056 с.</w:t>
      </w:r>
      <w:r w:rsidRPr="00F54B15">
        <w:rPr>
          <w:rFonts w:ascii="Times New Roman" w:hAnsi="Times New Roman" w:cs="Times New Roman"/>
          <w:color w:val="000000"/>
          <w:sz w:val="22"/>
          <w:szCs w:val="22"/>
        </w:rPr>
        <w:t> </w:t>
      </w:r>
    </w:p>
    <w:p w:rsidR="008A5272" w:rsidRPr="00F54B15" w:rsidRDefault="008A5272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F54B15">
        <w:rPr>
          <w:sz w:val="22"/>
          <w:szCs w:val="22"/>
        </w:rPr>
        <w:t>Дополнительная:</w:t>
      </w:r>
    </w:p>
    <w:p w:rsidR="008A5272" w:rsidRPr="00F54B15" w:rsidRDefault="008A5272" w:rsidP="000C491B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F54B1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F54B15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F54B1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F54B15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F54B15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F54B15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F54B15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8A5272" w:rsidRPr="00F54B15" w:rsidRDefault="008A5272" w:rsidP="00F54B15">
      <w:pPr>
        <w:pStyle w:val="ConsPlusTitle"/>
        <w:widowControl/>
        <w:numPr>
          <w:ilvl w:val="0"/>
          <w:numId w:val="7"/>
        </w:numPr>
        <w:jc w:val="both"/>
        <w:rPr>
          <w:sz w:val="22"/>
          <w:szCs w:val="22"/>
        </w:rPr>
      </w:pPr>
      <w:r w:rsidRPr="00F54B1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F54B15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F54B1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</w:t>
      </w:r>
    </w:p>
    <w:sectPr w:rsidR="008A5272" w:rsidRPr="00F54B15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1926A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sz w:val="28"/>
        <w:szCs w:val="28"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5200D"/>
    <w:rsid w:val="000A3E3B"/>
    <w:rsid w:val="000B52B1"/>
    <w:rsid w:val="000C491B"/>
    <w:rsid w:val="002728EA"/>
    <w:rsid w:val="002B0357"/>
    <w:rsid w:val="002D3A1F"/>
    <w:rsid w:val="002D3A58"/>
    <w:rsid w:val="002E3A06"/>
    <w:rsid w:val="002F04C8"/>
    <w:rsid w:val="00327B0E"/>
    <w:rsid w:val="004F1180"/>
    <w:rsid w:val="00635D34"/>
    <w:rsid w:val="006C6087"/>
    <w:rsid w:val="00764E24"/>
    <w:rsid w:val="007C7054"/>
    <w:rsid w:val="00834AA7"/>
    <w:rsid w:val="008A5272"/>
    <w:rsid w:val="009A0D1A"/>
    <w:rsid w:val="009A406C"/>
    <w:rsid w:val="009F2100"/>
    <w:rsid w:val="00A16ED5"/>
    <w:rsid w:val="00A67475"/>
    <w:rsid w:val="00AC1AA2"/>
    <w:rsid w:val="00AF486E"/>
    <w:rsid w:val="00B263F7"/>
    <w:rsid w:val="00C87719"/>
    <w:rsid w:val="00CD355F"/>
    <w:rsid w:val="00CD7BB5"/>
    <w:rsid w:val="00E34467"/>
    <w:rsid w:val="00E477FF"/>
    <w:rsid w:val="00EA694C"/>
    <w:rsid w:val="00ED061B"/>
    <w:rsid w:val="00F54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327B0E"/>
  </w:style>
  <w:style w:type="character" w:customStyle="1" w:styleId="apple-converted-space">
    <w:name w:val="apple-converted-space"/>
    <w:basedOn w:val="a0"/>
    <w:uiPriority w:val="99"/>
    <w:rsid w:val="00327B0E"/>
  </w:style>
  <w:style w:type="paragraph" w:styleId="a7">
    <w:name w:val="List Paragraph"/>
    <w:basedOn w:val="a"/>
    <w:uiPriority w:val="99"/>
    <w:qFormat/>
    <w:rsid w:val="000C491B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paragraph" w:customStyle="1" w:styleId="ConsPlusTitle">
    <w:name w:val="ConsPlusTitle"/>
    <w:uiPriority w:val="99"/>
    <w:rsid w:val="000C49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8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519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15</cp:revision>
  <cp:lastPrinted>2013-03-15T02:42:00Z</cp:lastPrinted>
  <dcterms:created xsi:type="dcterms:W3CDTF">2012-07-09T06:29:00Z</dcterms:created>
  <dcterms:modified xsi:type="dcterms:W3CDTF">2018-11-05T18:54:00Z</dcterms:modified>
</cp:coreProperties>
</file>